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34FF6" w14:textId="77777777" w:rsidR="00A564B4" w:rsidRPr="00A564B4" w:rsidRDefault="00A564B4" w:rsidP="00A564B4">
      <w:pPr>
        <w:rPr>
          <w:lang w:val="mk-MK"/>
        </w:rPr>
      </w:pPr>
      <w:r w:rsidRPr="00A564B4">
        <w:rPr>
          <w:rFonts w:ascii="Segoe UI Emoji" w:hAnsi="Segoe UI Emoji" w:cs="Segoe UI Emoji"/>
          <w:lang w:val="mk-MK"/>
        </w:rPr>
        <w:t>💧</w:t>
      </w:r>
      <w:r w:rsidRPr="00A564B4">
        <w:rPr>
          <w:lang w:val="mk-MK"/>
        </w:rPr>
        <w:t xml:space="preserve"> </w:t>
      </w:r>
      <w:r w:rsidRPr="00A564B4">
        <w:rPr>
          <w:lang w:val="en-US"/>
        </w:rPr>
        <w:t>B</w:t>
      </w:r>
      <w:r w:rsidRPr="00A564B4">
        <w:rPr>
          <w:lang w:val="mk-MK"/>
        </w:rPr>
        <w:t>etter wastewater services are built through people, trust and professional networks</w:t>
      </w:r>
    </w:p>
    <w:p w14:paraId="4FFF7944" w14:textId="77777777" w:rsidR="00A564B4" w:rsidRPr="00A564B4" w:rsidRDefault="00A564B4" w:rsidP="00A564B4">
      <w:pPr>
        <w:rPr>
          <w:lang w:val="en-US"/>
        </w:rPr>
      </w:pPr>
    </w:p>
    <w:p w14:paraId="16DC0AEF" w14:textId="77777777" w:rsidR="00A564B4" w:rsidRPr="00A564B4" w:rsidRDefault="00A564B4" w:rsidP="00A564B4">
      <w:pPr>
        <w:rPr>
          <w:lang w:val="mk-MK"/>
        </w:rPr>
      </w:pPr>
      <w:r w:rsidRPr="00A564B4">
        <w:rPr>
          <w:lang w:val="mk-MK"/>
        </w:rPr>
        <w:t xml:space="preserve">With Swiss and German support, </w:t>
      </w:r>
      <w:r w:rsidRPr="00A564B4">
        <w:rPr>
          <w:lang w:val="en-US"/>
        </w:rPr>
        <w:t>implemented t</w:t>
      </w:r>
      <w:r w:rsidRPr="00A564B4">
        <w:rPr>
          <w:lang w:val="mk-MK"/>
        </w:rPr>
        <w:t>ogether with VSA and GIZ, the RCDN Twinning Programme in Switzerland brought together 19 wastewater treatment plant operators from six Western Balkan countries with 15 Swiss wastewater treatment plants to exchange practical knowledge on process optimisation, sludge management, energy efficiency, biogas production, maintenance, public engagement and institutional support.</w:t>
      </w:r>
    </w:p>
    <w:p w14:paraId="129C3583" w14:textId="77777777" w:rsidR="00A564B4" w:rsidRPr="00A564B4" w:rsidRDefault="00A564B4" w:rsidP="00A564B4">
      <w:pPr>
        <w:rPr>
          <w:lang w:val="en-US"/>
        </w:rPr>
      </w:pPr>
    </w:p>
    <w:p w14:paraId="0DBDAF65" w14:textId="77777777" w:rsidR="00A564B4" w:rsidRPr="00A564B4" w:rsidRDefault="00A564B4" w:rsidP="00A564B4">
      <w:pPr>
        <w:rPr>
          <w:lang w:val="en-US"/>
        </w:rPr>
      </w:pPr>
      <w:r w:rsidRPr="00A564B4">
        <w:rPr>
          <w:lang w:val="mk-MK"/>
        </w:rPr>
        <w:t>What made this programme special was not only what participants learned from Switzerland, but also what Swiss hosts recognised in return: the strong knowledge, commitment and resourcefulness of wastewater operators from the Western Balkans.</w:t>
      </w:r>
    </w:p>
    <w:p w14:paraId="40FE7023" w14:textId="77777777" w:rsidR="00A564B4" w:rsidRPr="00A564B4" w:rsidRDefault="00A564B4" w:rsidP="00A564B4">
      <w:pPr>
        <w:rPr>
          <w:lang w:val="en-US"/>
        </w:rPr>
      </w:pPr>
    </w:p>
    <w:p w14:paraId="7C20BC43" w14:textId="0AED821A" w:rsidR="00A564B4" w:rsidRPr="00A564B4" w:rsidRDefault="00A564B4" w:rsidP="00A564B4">
      <w:pPr>
        <w:rPr>
          <w:lang w:val="en-US"/>
        </w:rPr>
      </w:pPr>
      <w:r w:rsidRPr="00A564B4">
        <w:rPr>
          <w:lang w:val="en-US"/>
        </w:rPr>
        <w:t xml:space="preserve">Tag: RCDN ; SECO; </w:t>
      </w:r>
      <w:r>
        <w:rPr>
          <w:lang w:val="en-US"/>
        </w:rPr>
        <w:t>SHUKALB; UKDRRUES</w:t>
      </w:r>
    </w:p>
    <w:p w14:paraId="0EE35678" w14:textId="77777777" w:rsidR="00A564B4" w:rsidRPr="00A564B4" w:rsidRDefault="00A564B4" w:rsidP="00A564B4">
      <w:pPr>
        <w:rPr>
          <w:lang w:val="en-US"/>
        </w:rPr>
      </w:pPr>
    </w:p>
    <w:p w14:paraId="42790473" w14:textId="77777777" w:rsidR="00A564B4" w:rsidRPr="00A564B4" w:rsidRDefault="00A564B4" w:rsidP="00A564B4">
      <w:pPr>
        <w:rPr>
          <w:lang w:val="mk-MK"/>
        </w:rPr>
      </w:pPr>
      <w:r w:rsidRPr="00A564B4">
        <w:rPr>
          <w:lang w:val="mk-MK"/>
        </w:rPr>
        <w:t>#RCDN #SECO #BMZ #VSA #GIZ #WaterAndSanitation #WastewaterTreatment #WesternBalkans #Switzerland #TwinningProgramme</w:t>
      </w:r>
    </w:p>
    <w:p w14:paraId="36144A44" w14:textId="77777777" w:rsidR="000345DC" w:rsidRPr="00795DBA" w:rsidRDefault="000345DC" w:rsidP="00795DBA"/>
    <w:sectPr w:rsidR="000345DC" w:rsidRPr="00795DBA" w:rsidSect="00E0714A">
      <w:headerReference w:type="default" r:id="rId11"/>
      <w:footerReference w:type="default" r:id="rId12"/>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2A3FB" w14:textId="77777777" w:rsidR="00907AAA" w:rsidRDefault="00907AAA" w:rsidP="00E0714A">
      <w:r>
        <w:separator/>
      </w:r>
    </w:p>
  </w:endnote>
  <w:endnote w:type="continuationSeparator" w:id="0">
    <w:p w14:paraId="15D24B23" w14:textId="77777777" w:rsidR="00907AAA" w:rsidRDefault="00907AAA"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62078713" w14:textId="77777777" w:rsidTr="005E367D">
      <w:tc>
        <w:tcPr>
          <w:tcW w:w="1329" w:type="pct"/>
        </w:tcPr>
        <w:p w14:paraId="32260846" w14:textId="77777777" w:rsidR="00703906" w:rsidRDefault="00703906" w:rsidP="00703906">
          <w:pPr>
            <w:rPr>
              <w:sz w:val="18"/>
              <w:szCs w:val="18"/>
            </w:rPr>
          </w:pPr>
          <w:r>
            <w:rPr>
              <w:sz w:val="18"/>
              <w:szCs w:val="18"/>
            </w:rPr>
            <w:t xml:space="preserve">Stand: </w:t>
          </w:r>
        </w:p>
      </w:tc>
      <w:tc>
        <w:tcPr>
          <w:tcW w:w="2266" w:type="pct"/>
        </w:tcPr>
        <w:p w14:paraId="78183872" w14:textId="77777777" w:rsidR="00703906" w:rsidRDefault="00703906" w:rsidP="00703906">
          <w:pPr>
            <w:jc w:val="center"/>
            <w:rPr>
              <w:sz w:val="18"/>
              <w:szCs w:val="18"/>
            </w:rPr>
          </w:pPr>
          <w:r w:rsidRPr="00481F93">
            <w:rPr>
              <w:sz w:val="18"/>
              <w:szCs w:val="18"/>
            </w:rPr>
            <w:t>Erstellt von</w:t>
          </w:r>
          <w:r>
            <w:rPr>
              <w:sz w:val="18"/>
              <w:szCs w:val="18"/>
            </w:rPr>
            <w:t xml:space="preserve">: </w:t>
          </w:r>
        </w:p>
      </w:tc>
      <w:tc>
        <w:tcPr>
          <w:tcW w:w="1405" w:type="pct"/>
        </w:tcPr>
        <w:p w14:paraId="543A7782"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55D5BD5E"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C4F90" w14:textId="77777777" w:rsidR="00907AAA" w:rsidRDefault="00907AAA" w:rsidP="00E0714A">
      <w:r>
        <w:separator/>
      </w:r>
    </w:p>
  </w:footnote>
  <w:footnote w:type="continuationSeparator" w:id="0">
    <w:p w14:paraId="743B201D" w14:textId="77777777" w:rsidR="00907AAA" w:rsidRDefault="00907AAA"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6344"/>
      <w:gridCol w:w="2726"/>
    </w:tblGrid>
    <w:tr w:rsidR="00703906" w:rsidRPr="00703906" w14:paraId="21D60B85" w14:textId="77777777" w:rsidTr="005E367D">
      <w:sdt>
        <w:sdtPr>
          <w:rPr>
            <w:rFonts w:eastAsia="Times New Roman" w:cs="Times New Roman"/>
            <w:lang w:eastAsia="de-DE"/>
          </w:rPr>
          <w:alias w:val="CONFIDENTIALITY"/>
          <w:tag w:val="CONFIDENTIALITY"/>
          <w:id w:val="1407269986"/>
          <w:placeholder/>
          <w:showingPlcHdr/>
          <w:dataBinding w:prefixMappings="xmlns:ns0='http://schemas.microsoft.com/office/2006/metadata/properties' xmlns:ns1='http://www.w3.org/2001/XMLSchema-instance' xmlns:ns2='http://schemas.microsoft.com/office/infopath/2007/PartnerControls' xmlns:ns3='00234caa-62c6-4e57-81ad-a8a497e5b443' " w:xpath="/ns0:properties[1]/documentManagement[1]/ns3:CONFIDENTIALITY[1]" w:storeItemID="{162B8A2E-F1C1-4D47-8736-76AC5982C9FF}"/>
          <w:dropDownList w:lastValue="">
            <w:listItem w:value="[CONFIDENTIALITY]"/>
          </w:dropDownList>
        </w:sdtPr>
        <w:sdtEndPr/>
        <w:sdtContent>
          <w:tc>
            <w:tcPr>
              <w:tcW w:w="3497" w:type="pct"/>
            </w:tcPr>
            <w:p w14:paraId="66D385E6" w14:textId="77777777" w:rsidR="00703906" w:rsidRPr="00703906" w:rsidRDefault="00795DBA" w:rsidP="00703906">
              <w:pPr>
                <w:tabs>
                  <w:tab w:val="right" w:pos="9356"/>
                </w:tabs>
                <w:spacing w:before="660"/>
                <w:rPr>
                  <w:rFonts w:eastAsia="Times New Roman" w:cs="Times New Roman"/>
                  <w:lang w:eastAsia="de-DE"/>
                </w:rPr>
              </w:pPr>
              <w:r w:rsidRPr="00BE36EF">
                <w:rPr>
                  <w:rStyle w:val="PlaceholderText"/>
                </w:rPr>
                <w:t>[CONFIDENTIALITY]</w:t>
              </w:r>
            </w:p>
          </w:tc>
        </w:sdtContent>
      </w:sdt>
      <w:tc>
        <w:tcPr>
          <w:tcW w:w="1503" w:type="pct"/>
        </w:tcPr>
        <w:p w14:paraId="5BC4A40A"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63F70CAC" wp14:editId="17AE089D">
                <wp:extent cx="900000" cy="900000"/>
                <wp:effectExtent l="19050" t="0" r="0" b="0"/>
                <wp:docPr id="2"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2B84B8C5"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C7678"/>
    <w:multiLevelType w:val="multilevel"/>
    <w:tmpl w:val="33F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32A49"/>
    <w:multiLevelType w:val="multilevel"/>
    <w:tmpl w:val="EDB0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424CD"/>
    <w:multiLevelType w:val="multilevel"/>
    <w:tmpl w:val="E8C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506F0"/>
    <w:multiLevelType w:val="multilevel"/>
    <w:tmpl w:val="866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5D7BF7"/>
    <w:multiLevelType w:val="multilevel"/>
    <w:tmpl w:val="0C5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B412D4"/>
    <w:multiLevelType w:val="multilevel"/>
    <w:tmpl w:val="FB7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261529">
    <w:abstractNumId w:val="9"/>
  </w:num>
  <w:num w:numId="2" w16cid:durableId="805202470">
    <w:abstractNumId w:val="7"/>
  </w:num>
  <w:num w:numId="3" w16cid:durableId="1604454389">
    <w:abstractNumId w:val="6"/>
  </w:num>
  <w:num w:numId="4" w16cid:durableId="846362092">
    <w:abstractNumId w:val="5"/>
  </w:num>
  <w:num w:numId="5" w16cid:durableId="712192060">
    <w:abstractNumId w:val="4"/>
  </w:num>
  <w:num w:numId="6" w16cid:durableId="1693803450">
    <w:abstractNumId w:val="8"/>
  </w:num>
  <w:num w:numId="7" w16cid:durableId="1684283823">
    <w:abstractNumId w:val="3"/>
  </w:num>
  <w:num w:numId="8" w16cid:durableId="653797638">
    <w:abstractNumId w:val="2"/>
  </w:num>
  <w:num w:numId="9" w16cid:durableId="1777097692">
    <w:abstractNumId w:val="1"/>
  </w:num>
  <w:num w:numId="10" w16cid:durableId="1797137352">
    <w:abstractNumId w:val="0"/>
  </w:num>
  <w:num w:numId="11" w16cid:durableId="813792050">
    <w:abstractNumId w:val="15"/>
  </w:num>
  <w:num w:numId="12" w16cid:durableId="1868173602">
    <w:abstractNumId w:val="12"/>
  </w:num>
  <w:num w:numId="13" w16cid:durableId="1787390440">
    <w:abstractNumId w:val="13"/>
  </w:num>
  <w:num w:numId="14" w16cid:durableId="1213494628">
    <w:abstractNumId w:val="14"/>
  </w:num>
  <w:num w:numId="15" w16cid:durableId="1187985858">
    <w:abstractNumId w:val="10"/>
  </w:num>
  <w:num w:numId="16" w16cid:durableId="1958903269">
    <w:abstractNumId w:val="11"/>
  </w:num>
  <w:num w:numId="17" w16cid:durableId="2618385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4B4"/>
    <w:rsid w:val="0002529C"/>
    <w:rsid w:val="000345DC"/>
    <w:rsid w:val="0004160B"/>
    <w:rsid w:val="002101ED"/>
    <w:rsid w:val="002648E9"/>
    <w:rsid w:val="00324DC1"/>
    <w:rsid w:val="003B306D"/>
    <w:rsid w:val="003E29DA"/>
    <w:rsid w:val="003E5CAF"/>
    <w:rsid w:val="00463325"/>
    <w:rsid w:val="00464DA0"/>
    <w:rsid w:val="004853DF"/>
    <w:rsid w:val="0048622E"/>
    <w:rsid w:val="004E334E"/>
    <w:rsid w:val="005155E3"/>
    <w:rsid w:val="005E367D"/>
    <w:rsid w:val="005E44AF"/>
    <w:rsid w:val="005F04BA"/>
    <w:rsid w:val="00676462"/>
    <w:rsid w:val="00681AE3"/>
    <w:rsid w:val="006D37D0"/>
    <w:rsid w:val="006F1AB4"/>
    <w:rsid w:val="00703906"/>
    <w:rsid w:val="00777255"/>
    <w:rsid w:val="00795DBA"/>
    <w:rsid w:val="0080748B"/>
    <w:rsid w:val="008237D6"/>
    <w:rsid w:val="00827BB9"/>
    <w:rsid w:val="008D0EC6"/>
    <w:rsid w:val="008F7397"/>
    <w:rsid w:val="00907AAA"/>
    <w:rsid w:val="00947978"/>
    <w:rsid w:val="00977042"/>
    <w:rsid w:val="00985320"/>
    <w:rsid w:val="00A564B4"/>
    <w:rsid w:val="00AF41DB"/>
    <w:rsid w:val="00B0697C"/>
    <w:rsid w:val="00B963C8"/>
    <w:rsid w:val="00BE5762"/>
    <w:rsid w:val="00CB282C"/>
    <w:rsid w:val="00CE4813"/>
    <w:rsid w:val="00D01281"/>
    <w:rsid w:val="00D33EDC"/>
    <w:rsid w:val="00D43C6B"/>
    <w:rsid w:val="00D52C09"/>
    <w:rsid w:val="00DB0CD9"/>
    <w:rsid w:val="00DB7C24"/>
    <w:rsid w:val="00E0714A"/>
    <w:rsid w:val="00E44185"/>
    <w:rsid w:val="00E916AA"/>
    <w:rsid w:val="00F2068D"/>
    <w:rsid w:val="00F30AA3"/>
    <w:rsid w:val="00FE51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73F8"/>
  <w15:chartTrackingRefBased/>
  <w15:docId w15:val="{64CF204F-CB27-49B4-9334-5C73A881E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7D6"/>
    <w:pPr>
      <w:spacing w:after="0" w:line="240" w:lineRule="auto"/>
    </w:pPr>
    <w:rPr>
      <w:rFonts w:ascii="Arial" w:hAnsi="Arial"/>
      <w:lang w:eastAsia="en-US"/>
    </w:rPr>
  </w:style>
  <w:style w:type="paragraph" w:styleId="Heading1">
    <w:name w:val="heading 1"/>
    <w:aliases w:val="1. Überschrift"/>
    <w:basedOn w:val="Normal"/>
    <w:next w:val="Normal"/>
    <w:link w:val="Heading1Char"/>
    <w:uiPriority w:val="1"/>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564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64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64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64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nhideWhenUsed/>
    <w:rsid w:val="00676462"/>
    <w:pPr>
      <w:tabs>
        <w:tab w:val="center" w:pos="4536"/>
        <w:tab w:val="right" w:pos="9072"/>
      </w:tabs>
    </w:pPr>
  </w:style>
  <w:style w:type="character" w:customStyle="1" w:styleId="FooterChar">
    <w:name w:val="Footer Char"/>
    <w:basedOn w:val="DefaultParagraphFont"/>
    <w:link w:val="Footer"/>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1"/>
    <w:rsid w:val="00676462"/>
    <w:rPr>
      <w:rFonts w:ascii="Arial" w:eastAsiaTheme="majorEastAsia" w:hAnsi="Arial" w:cstheme="majorBidi"/>
      <w:b/>
      <w:bCs/>
      <w:sz w:val="28"/>
      <w:szCs w:val="28"/>
      <w:lang w:eastAsia="en-US"/>
    </w:rPr>
  </w:style>
  <w:style w:type="character" w:customStyle="1" w:styleId="Heading2Char">
    <w:name w:val="Heading 2 Char"/>
    <w:aliases w:val="2. Überschrift Char"/>
    <w:basedOn w:val="DefaultParagraphFont"/>
    <w:link w:val="Heading2"/>
    <w:uiPriority w:val="1"/>
    <w:rsid w:val="00676462"/>
    <w:rPr>
      <w:rFonts w:ascii="Arial" w:eastAsiaTheme="majorEastAsia" w:hAnsi="Arial" w:cstheme="majorBidi"/>
      <w:b/>
      <w:bCs/>
      <w:sz w:val="24"/>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table" w:styleId="TableGridLight">
    <w:name w:val="Grid Table Light"/>
    <w:basedOn w:val="Table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DefaultParagraphFont"/>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E334E"/>
    <w:rPr>
      <w:b/>
      <w:bCs/>
    </w:rPr>
  </w:style>
  <w:style w:type="character" w:customStyle="1" w:styleId="fui-readerheading">
    <w:name w:val="fui-readerheading"/>
    <w:basedOn w:val="DefaultParagraphFont"/>
    <w:rsid w:val="004E334E"/>
  </w:style>
  <w:style w:type="character" w:styleId="PlaceholderText">
    <w:name w:val="Placeholder Text"/>
    <w:basedOn w:val="DefaultParagraphFont"/>
    <w:uiPriority w:val="99"/>
    <w:semiHidden/>
    <w:rsid w:val="005155E3"/>
    <w:rPr>
      <w:color w:val="808080"/>
    </w:rPr>
  </w:style>
  <w:style w:type="character" w:customStyle="1" w:styleId="Heading6Char">
    <w:name w:val="Heading 6 Char"/>
    <w:basedOn w:val="DefaultParagraphFont"/>
    <w:link w:val="Heading6"/>
    <w:uiPriority w:val="9"/>
    <w:semiHidden/>
    <w:rsid w:val="00A564B4"/>
    <w:rPr>
      <w:rFonts w:eastAsiaTheme="majorEastAsia"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A564B4"/>
    <w:rPr>
      <w:rFonts w:eastAsiaTheme="majorEastAsia" w:cstheme="majorBidi"/>
      <w:color w:val="595959" w:themeColor="text1" w:themeTint="A6"/>
      <w:lang w:eastAsia="en-US"/>
    </w:rPr>
  </w:style>
  <w:style w:type="character" w:customStyle="1" w:styleId="Heading8Char">
    <w:name w:val="Heading 8 Char"/>
    <w:basedOn w:val="DefaultParagraphFont"/>
    <w:link w:val="Heading8"/>
    <w:uiPriority w:val="9"/>
    <w:semiHidden/>
    <w:rsid w:val="00A564B4"/>
    <w:rPr>
      <w:rFonts w:eastAsiaTheme="majorEastAsia"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A564B4"/>
    <w:rPr>
      <w:rFonts w:eastAsiaTheme="majorEastAsia" w:cstheme="majorBidi"/>
      <w:color w:val="272727" w:themeColor="text1" w:themeTint="D8"/>
      <w:lang w:eastAsia="en-US"/>
    </w:rPr>
  </w:style>
  <w:style w:type="paragraph" w:styleId="Subtitle">
    <w:name w:val="Subtitle"/>
    <w:basedOn w:val="Normal"/>
    <w:next w:val="Normal"/>
    <w:link w:val="SubtitleChar"/>
    <w:uiPriority w:val="11"/>
    <w:qFormat/>
    <w:rsid w:val="00A564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4B4"/>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A564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64B4"/>
    <w:rPr>
      <w:rFonts w:ascii="Arial" w:hAnsi="Arial"/>
      <w:i/>
      <w:iCs/>
      <w:color w:val="404040" w:themeColor="text1" w:themeTint="BF"/>
      <w:lang w:eastAsia="en-US"/>
    </w:rPr>
  </w:style>
  <w:style w:type="paragraph" w:styleId="ListParagraph">
    <w:name w:val="List Paragraph"/>
    <w:basedOn w:val="Normal"/>
    <w:uiPriority w:val="34"/>
    <w:qFormat/>
    <w:rsid w:val="00A564B4"/>
    <w:pPr>
      <w:ind w:left="720"/>
      <w:contextualSpacing/>
    </w:pPr>
  </w:style>
  <w:style w:type="character" w:styleId="IntenseEmphasis">
    <w:name w:val="Intense Emphasis"/>
    <w:basedOn w:val="DefaultParagraphFont"/>
    <w:uiPriority w:val="21"/>
    <w:qFormat/>
    <w:rsid w:val="00A564B4"/>
    <w:rPr>
      <w:i/>
      <w:iCs/>
      <w:color w:val="2F5496" w:themeColor="accent1" w:themeShade="BF"/>
    </w:rPr>
  </w:style>
  <w:style w:type="paragraph" w:styleId="IntenseQuote">
    <w:name w:val="Intense Quote"/>
    <w:basedOn w:val="Normal"/>
    <w:next w:val="Normal"/>
    <w:link w:val="IntenseQuoteChar"/>
    <w:uiPriority w:val="30"/>
    <w:qFormat/>
    <w:rsid w:val="00A564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64B4"/>
    <w:rPr>
      <w:rFonts w:ascii="Arial" w:hAnsi="Arial"/>
      <w:i/>
      <w:iCs/>
      <w:color w:val="2F5496" w:themeColor="accent1" w:themeShade="BF"/>
      <w:lang w:eastAsia="en-US"/>
    </w:rPr>
  </w:style>
  <w:style w:type="character" w:styleId="IntenseReference">
    <w:name w:val="Intense Reference"/>
    <w:basedOn w:val="DefaultParagraphFont"/>
    <w:uiPriority w:val="32"/>
    <w:qFormat/>
    <w:rsid w:val="00A564B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customXml/itemProps2.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3.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C5396D-BF94-4FF1-BC2E-FFDCBD928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Jovanovska, Mila GIZ MK</dc:creator>
  <cp:keywords/>
  <dc:description/>
  <cp:lastModifiedBy>Jovanovska, Mila GIZ MK</cp:lastModifiedBy>
  <cp:revision>1</cp:revision>
  <dcterms:created xsi:type="dcterms:W3CDTF">2026-06-11T06:57:00Z</dcterms:created>
  <dcterms:modified xsi:type="dcterms:W3CDTF">2026-06-11T06:59:00Z</dcterms:modified>
</cp:coreProperties>
</file>